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6E12">
      <w:pPr>
        <w:jc w:val="center"/>
        <w:rPr>
          <w:b/>
          <w:color w:val="auto"/>
          <w:sz w:val="28"/>
          <w:szCs w:val="28"/>
          <w:u w:val="single"/>
          <w:lang w:val="pt-BR"/>
        </w:rPr>
      </w:pPr>
      <w:r>
        <w:rPr>
          <w:b/>
          <w:color w:val="auto"/>
          <w:sz w:val="28"/>
          <w:szCs w:val="28"/>
          <w:lang w:val="pt-BR"/>
        </w:rPr>
        <w:t xml:space="preserve">THỂ DỤC : </w:t>
      </w:r>
      <w:r>
        <w:rPr>
          <w:b/>
          <w:color w:val="auto"/>
          <w:sz w:val="28"/>
          <w:szCs w:val="28"/>
        </w:rPr>
        <w:t>NHẢY XUỐNG TỪ ĐỘ CAO 40CM VÀ BÒ QUA VẬT CẢN</w:t>
      </w:r>
    </w:p>
    <w:p w14:paraId="216B86F3">
      <w:pPr>
        <w:rPr>
          <w:b/>
          <w:color w:val="auto"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>1. Mục đích yêu cầu :</w:t>
      </w:r>
    </w:p>
    <w:p w14:paraId="0BA6CADD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en-US"/>
        </w:rPr>
        <w:t>*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Kiến thức:</w:t>
      </w:r>
      <w:r>
        <w:rPr>
          <w:color w:val="auto"/>
          <w:sz w:val="28"/>
          <w:szCs w:val="28"/>
        </w:rPr>
        <w:t xml:space="preserve"> </w:t>
      </w:r>
    </w:p>
    <w:p w14:paraId="3524ED06">
      <w:pPr>
        <w:rPr>
          <w:rFonts w:hint="default"/>
          <w:color w:val="auto"/>
          <w:sz w:val="28"/>
          <w:szCs w:val="28"/>
          <w:lang w:val="en-US"/>
        </w:rPr>
      </w:pPr>
      <w:r>
        <w:rPr>
          <w:rFonts w:hint="default"/>
          <w:i w:val="0"/>
          <w:iCs w:val="0"/>
          <w:color w:val="auto"/>
          <w:sz w:val="28"/>
          <w:szCs w:val="28"/>
          <w:lang w:val="en-US"/>
        </w:rPr>
        <w:t xml:space="preserve">- </w:t>
      </w:r>
      <w:r>
        <w:rPr>
          <w:i w:val="0"/>
          <w:iCs w:val="0"/>
          <w:color w:val="auto"/>
          <w:sz w:val="28"/>
          <w:szCs w:val="28"/>
        </w:rPr>
        <w:t>Trẻ</w:t>
      </w:r>
      <w:r>
        <w:rPr>
          <w:rFonts w:hint="default"/>
          <w:i w:val="0"/>
          <w:iCs w:val="0"/>
          <w:color w:val="auto"/>
          <w:sz w:val="28"/>
          <w:szCs w:val="28"/>
          <w:lang w:val="en-US"/>
        </w:rPr>
        <w:t xml:space="preserve"> 5-6 tuổi:</w:t>
      </w:r>
      <w:r>
        <w:rPr>
          <w:rFonts w:hint="default"/>
          <w:i/>
          <w:iCs/>
          <w:color w:val="auto"/>
          <w:sz w:val="28"/>
          <w:szCs w:val="28"/>
          <w:lang w:val="en-US"/>
        </w:rPr>
        <w:t xml:space="preserve"> Trẻ</w:t>
      </w:r>
      <w:r>
        <w:rPr>
          <w:i/>
          <w:iCs/>
          <w:color w:val="auto"/>
          <w:sz w:val="28"/>
          <w:szCs w:val="28"/>
        </w:rPr>
        <w:t xml:space="preserve"> có thể nhảy xuống từ độ cao 40cm</w:t>
      </w:r>
      <w:r>
        <w:rPr>
          <w:color w:val="auto"/>
          <w:sz w:val="28"/>
          <w:szCs w:val="28"/>
        </w:rPr>
        <w:t> một cách nhẹ nhàng và bò qua vật cản, đúng thao tác</w:t>
      </w:r>
      <w:r>
        <w:rPr>
          <w:rFonts w:hint="default"/>
          <w:color w:val="auto"/>
          <w:sz w:val="28"/>
          <w:szCs w:val="28"/>
          <w:lang w:val="en-US"/>
        </w:rPr>
        <w:t>.</w:t>
      </w:r>
    </w:p>
    <w:p w14:paraId="3E83480D">
      <w:pPr>
        <w:rPr>
          <w:rFonts w:hint="default"/>
          <w:color w:val="auto"/>
          <w:sz w:val="28"/>
          <w:szCs w:val="28"/>
          <w:lang w:val="en-US"/>
        </w:rPr>
      </w:pPr>
      <w:r>
        <w:rPr>
          <w:rFonts w:hint="default"/>
          <w:color w:val="auto"/>
          <w:sz w:val="28"/>
          <w:szCs w:val="28"/>
          <w:lang w:val="en-US"/>
        </w:rPr>
        <w:t xml:space="preserve">- Trẻ 4-5 tuổi: </w:t>
      </w:r>
      <w:r>
        <w:rPr>
          <w:rFonts w:hint="default"/>
          <w:i/>
          <w:iCs/>
          <w:color w:val="auto"/>
          <w:sz w:val="28"/>
          <w:szCs w:val="28"/>
          <w:lang w:val="en-US"/>
        </w:rPr>
        <w:t>Trẻ</w:t>
      </w:r>
      <w:r>
        <w:rPr>
          <w:i/>
          <w:iCs/>
          <w:color w:val="auto"/>
          <w:sz w:val="28"/>
          <w:szCs w:val="28"/>
        </w:rPr>
        <w:t xml:space="preserve"> có thể nhảy xuống từ độ cao 40cm</w:t>
      </w:r>
      <w:r>
        <w:rPr>
          <w:color w:val="auto"/>
          <w:sz w:val="28"/>
          <w:szCs w:val="28"/>
        </w:rPr>
        <w:t> một cách nhẹ nhàng và bò qua vật cản</w:t>
      </w:r>
      <w:r>
        <w:rPr>
          <w:rFonts w:hint="default"/>
          <w:color w:val="auto"/>
          <w:sz w:val="28"/>
          <w:szCs w:val="28"/>
          <w:lang w:val="en-US"/>
        </w:rPr>
        <w:t>.</w:t>
      </w:r>
    </w:p>
    <w:p w14:paraId="53430023">
      <w:pPr>
        <w:rPr>
          <w:color w:val="auto"/>
          <w:sz w:val="28"/>
          <w:szCs w:val="28"/>
        </w:rPr>
      </w:pPr>
      <w:r>
        <w:rPr>
          <w:rFonts w:hint="default"/>
          <w:b/>
          <w:color w:val="auto"/>
          <w:sz w:val="28"/>
          <w:szCs w:val="28"/>
          <w:lang w:val="en-US"/>
        </w:rPr>
        <w:t xml:space="preserve">* </w:t>
      </w:r>
      <w:r>
        <w:rPr>
          <w:b/>
          <w:color w:val="auto"/>
          <w:sz w:val="28"/>
          <w:szCs w:val="28"/>
        </w:rPr>
        <w:t>Kỹ năng:</w:t>
      </w:r>
      <w:r>
        <w:rPr>
          <w:color w:val="auto"/>
          <w:sz w:val="28"/>
          <w:szCs w:val="28"/>
        </w:rPr>
        <w:t xml:space="preserve"> </w:t>
      </w:r>
    </w:p>
    <w:p w14:paraId="27F611C2">
      <w:pPr>
        <w:rPr>
          <w:rFonts w:hint="default"/>
          <w:color w:val="auto"/>
          <w:spacing w:val="6"/>
          <w:sz w:val="28"/>
          <w:szCs w:val="28"/>
          <w:lang w:val="en-US"/>
        </w:rPr>
      </w:pPr>
      <w:r>
        <w:rPr>
          <w:rFonts w:hint="default"/>
          <w:color w:val="auto"/>
          <w:spacing w:val="6"/>
          <w:sz w:val="28"/>
          <w:szCs w:val="28"/>
          <w:lang w:val="en-US"/>
        </w:rPr>
        <w:t xml:space="preserve">- </w:t>
      </w:r>
      <w:r>
        <w:rPr>
          <w:color w:val="auto"/>
          <w:spacing w:val="6"/>
          <w:sz w:val="28"/>
          <w:szCs w:val="28"/>
        </w:rPr>
        <w:t>Trẻ</w:t>
      </w:r>
      <w:r>
        <w:rPr>
          <w:rFonts w:hint="default"/>
          <w:color w:val="auto"/>
          <w:spacing w:val="6"/>
          <w:sz w:val="28"/>
          <w:szCs w:val="28"/>
          <w:lang w:val="en-US"/>
        </w:rPr>
        <w:t xml:space="preserve"> 5-6 tuổi: Trẻ</w:t>
      </w:r>
      <w:r>
        <w:rPr>
          <w:color w:val="auto"/>
          <w:spacing w:val="6"/>
          <w:sz w:val="28"/>
          <w:szCs w:val="28"/>
        </w:rPr>
        <w:t xml:space="preserve"> biết phối hợp nhịp nhàng tay và chân khi thực hiện vận động</w:t>
      </w:r>
      <w:r>
        <w:rPr>
          <w:rFonts w:hint="default"/>
          <w:color w:val="auto"/>
          <w:spacing w:val="6"/>
          <w:sz w:val="28"/>
          <w:szCs w:val="28"/>
          <w:lang w:val="en-US"/>
        </w:rPr>
        <w:t>. Thực hiện vận động đẹp, chính xác.</w:t>
      </w:r>
    </w:p>
    <w:p w14:paraId="0109708A">
      <w:pPr>
        <w:rPr>
          <w:rFonts w:hint="default"/>
          <w:color w:val="auto"/>
          <w:spacing w:val="6"/>
          <w:sz w:val="28"/>
          <w:szCs w:val="28"/>
          <w:lang w:val="en-US"/>
        </w:rPr>
      </w:pPr>
      <w:r>
        <w:rPr>
          <w:rFonts w:hint="default"/>
          <w:color w:val="auto"/>
          <w:spacing w:val="6"/>
          <w:sz w:val="28"/>
          <w:szCs w:val="28"/>
          <w:lang w:val="en-US"/>
        </w:rPr>
        <w:t>- Trẻ 4-5 tuổi: Trẻ</w:t>
      </w:r>
      <w:r>
        <w:rPr>
          <w:color w:val="auto"/>
          <w:spacing w:val="6"/>
          <w:sz w:val="28"/>
          <w:szCs w:val="28"/>
        </w:rPr>
        <w:t xml:space="preserve"> biết phối hợp nhịp nhàng tay và chân khi thực hiện vận động</w:t>
      </w:r>
    </w:p>
    <w:p w14:paraId="4644ABDD">
      <w:pPr>
        <w:rPr>
          <w:color w:val="auto"/>
          <w:sz w:val="28"/>
          <w:szCs w:val="28"/>
        </w:rPr>
      </w:pPr>
      <w:r>
        <w:rPr>
          <w:rFonts w:hint="default"/>
          <w:b/>
          <w:color w:val="auto"/>
          <w:sz w:val="28"/>
          <w:szCs w:val="28"/>
          <w:lang w:val="en-US"/>
        </w:rPr>
        <w:t xml:space="preserve">* </w:t>
      </w:r>
      <w:r>
        <w:rPr>
          <w:b/>
          <w:color w:val="auto"/>
          <w:sz w:val="28"/>
          <w:szCs w:val="28"/>
        </w:rPr>
        <w:t>Giáo dục:</w:t>
      </w:r>
      <w:r>
        <w:rPr>
          <w:color w:val="auto"/>
          <w:sz w:val="28"/>
          <w:szCs w:val="28"/>
        </w:rPr>
        <w:t xml:space="preserve"> trẻ có ý thức kỷ luật tốt </w:t>
      </w:r>
    </w:p>
    <w:p w14:paraId="75780C42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pt-BR"/>
        </w:rPr>
        <w:t xml:space="preserve">2. Chuẩn bị  </w:t>
      </w:r>
    </w:p>
    <w:p w14:paraId="197B36BE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Gậy thể dục cho trẻ</w:t>
      </w:r>
    </w:p>
    <w:p w14:paraId="26EFC6C1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Hai ghế có độ cao 40cm</w:t>
      </w:r>
    </w:p>
    <w:p w14:paraId="54A72F62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Vật cản đặt theo hướng zic zắc</w:t>
      </w:r>
    </w:p>
    <w:p w14:paraId="57A8A8A3">
      <w:pPr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Sân rộng, sạch, bằng phẳng</w:t>
      </w:r>
    </w:p>
    <w:p w14:paraId="53821866">
      <w:pPr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Quần áo trẻ gọn gàng</w:t>
      </w:r>
    </w:p>
    <w:p w14:paraId="40EED619">
      <w:pPr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 Không gian tổ chức:</w:t>
      </w:r>
      <w:r>
        <w:rPr>
          <w:color w:val="auto"/>
          <w:sz w:val="28"/>
          <w:szCs w:val="28"/>
        </w:rPr>
        <w:t xml:space="preserve"> Ngoài sân trường </w:t>
      </w:r>
    </w:p>
    <w:p w14:paraId="25985D24">
      <w:pPr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 Đồ dùng phương tiện:</w:t>
      </w:r>
      <w:r>
        <w:rPr>
          <w:color w:val="auto"/>
          <w:sz w:val="28"/>
          <w:szCs w:val="28"/>
        </w:rPr>
        <w:t xml:space="preserve"> Sân bãi sạch sẽ, bằng phẳng </w:t>
      </w:r>
    </w:p>
    <w:p w14:paraId="613A02AC">
      <w:pPr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 Phương pháp :</w:t>
      </w:r>
      <w:r>
        <w:rPr>
          <w:color w:val="auto"/>
          <w:sz w:val="28"/>
          <w:szCs w:val="28"/>
        </w:rPr>
        <w:t xml:space="preserve"> Thực hành </w:t>
      </w:r>
    </w:p>
    <w:p w14:paraId="09855D19">
      <w:pPr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* Tích hợp: </w:t>
      </w:r>
      <w:r>
        <w:rPr>
          <w:color w:val="auto"/>
          <w:sz w:val="28"/>
          <w:szCs w:val="28"/>
        </w:rPr>
        <w:t xml:space="preserve">Dạy trẻ kỹ năng cất đồ dùng, đồ chơi gọn gàng, ngăn nắp </w:t>
      </w:r>
    </w:p>
    <w:p w14:paraId="5C514F0A">
      <w:pPr>
        <w:rPr>
          <w:color w:val="auto"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>3. Tiến trình tổ chức hoạt động:</w:t>
      </w:r>
    </w:p>
    <w:p w14:paraId="36520CFF">
      <w:pPr>
        <w:rPr>
          <w:b/>
          <w:color w:val="auto"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 xml:space="preserve">* Hoạt động 1: Ổn định: </w:t>
      </w:r>
    </w:p>
    <w:p w14:paraId="04C96EBA">
      <w:pPr>
        <w:rPr>
          <w:b/>
          <w:color w:val="auto"/>
          <w:sz w:val="28"/>
          <w:szCs w:val="28"/>
          <w:lang w:val="pt-BR"/>
        </w:rPr>
      </w:pPr>
      <w:r>
        <w:rPr>
          <w:color w:val="auto"/>
          <w:sz w:val="28"/>
          <w:szCs w:val="28"/>
        </w:rPr>
        <w:t>Cô và trẻ cùng nhau hát bài: “ đố bạn” và trò chuyện về chủ đề nhánh.</w:t>
      </w:r>
    </w:p>
    <w:p w14:paraId="3EA9921D">
      <w:pPr>
        <w:rPr>
          <w:b/>
          <w:color w:val="auto"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>* Hoạt động 2:</w:t>
      </w:r>
    </w:p>
    <w:p w14:paraId="0A573363">
      <w:pPr>
        <w:rPr>
          <w:b/>
          <w:color w:val="auto"/>
          <w:sz w:val="28"/>
          <w:szCs w:val="28"/>
          <w:u w:val="single"/>
          <w:lang w:val="pt-BR"/>
        </w:rPr>
      </w:pPr>
      <w:r>
        <w:rPr>
          <w:b/>
          <w:color w:val="auto"/>
          <w:sz w:val="28"/>
          <w:szCs w:val="28"/>
          <w:lang w:val="pt-BR"/>
        </w:rPr>
        <w:t xml:space="preserve"> </w:t>
      </w:r>
      <w:r>
        <w:rPr>
          <w:b/>
          <w:color w:val="auto"/>
          <w:sz w:val="28"/>
          <w:szCs w:val="28"/>
          <w:u w:val="single"/>
          <w:lang w:val="pt-BR"/>
        </w:rPr>
        <w:t>Khởi động:</w:t>
      </w:r>
    </w:p>
    <w:p w14:paraId="4E5B10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Cho trẻ đi vòng tròn kết hợp với các kiểu đi, đi bằng ngón chân ,đi bằng gót chân , mũi chân ,đi bình thường sau đó về hàng ngang </w:t>
      </w:r>
    </w:p>
    <w:p w14:paraId="1684315F">
      <w:pPr>
        <w:rPr>
          <w:b/>
          <w:color w:val="auto"/>
          <w:sz w:val="28"/>
          <w:szCs w:val="28"/>
          <w:u w:val="single"/>
          <w:lang w:val="pt-BR"/>
        </w:rPr>
      </w:pPr>
      <w:r>
        <w:rPr>
          <w:b/>
          <w:color w:val="auto"/>
          <w:sz w:val="28"/>
          <w:szCs w:val="28"/>
          <w:u w:val="single"/>
          <w:lang w:val="pt-BR"/>
        </w:rPr>
        <w:t>Trong động:</w:t>
      </w:r>
    </w:p>
    <w:p w14:paraId="6866D12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Bài tập phát triển chung : </w:t>
      </w:r>
    </w:p>
    <w:p w14:paraId="4B7244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Động tác tay : Đưa 2 tay ra trước lên cao </w:t>
      </w:r>
    </w:p>
    <w:p w14:paraId="79C5FD1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Động tác chân : Đưa 2 tay lên cao ngồi khuỵa gối đưa 2 tay ra trước </w:t>
      </w:r>
    </w:p>
    <w:p w14:paraId="3B8BDB1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Động tác bụng : Đưa 2 tay lên cao cúi gập người về phía trước tay chạm ngón chân </w:t>
      </w:r>
    </w:p>
    <w:p w14:paraId="7F60B29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Động tác bật : Bật tiến về phía trước </w:t>
      </w:r>
    </w:p>
    <w:p w14:paraId="3BAFE4EE">
      <w:pPr>
        <w:rPr>
          <w:color w:val="auto"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>* Hoạt động 3:</w:t>
      </w:r>
    </w:p>
    <w:p w14:paraId="65EE6064">
      <w:pPr>
        <w:rPr>
          <w:color w:val="auto"/>
          <w:sz w:val="28"/>
          <w:szCs w:val="28"/>
          <w:lang w:val="pt-BR"/>
        </w:rPr>
      </w:pPr>
      <w:r>
        <w:rPr>
          <w:color w:val="auto"/>
          <w:sz w:val="28"/>
          <w:szCs w:val="28"/>
          <w:lang w:val="pt-BR"/>
        </w:rPr>
        <w:t>Vận động cơ bản:</w:t>
      </w:r>
    </w:p>
    <w:p w14:paraId="04F4C5A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làm mẫu : Cô vừa làm vừa giải thích cách nhảy xuống từ độ cao 40cm và bò qua vật cản</w:t>
      </w:r>
    </w:p>
    <w:p w14:paraId="3D506686">
      <w:pPr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lang w:val="pt-BR"/>
        </w:rPr>
        <w:t xml:space="preserve"> </w:t>
      </w:r>
      <w:r>
        <w:rPr>
          <w:b/>
          <w:color w:val="auto"/>
          <w:sz w:val="28"/>
          <w:szCs w:val="28"/>
        </w:rPr>
        <w:t>* Trẻ thực hiện :</w:t>
      </w:r>
    </w:p>
    <w:p w14:paraId="5079F30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Cô gọi trẻ 1 lần 2 trẻ thực hiện cho đến hết lớp kết hợp nhận xét tuyên dương kịp thời </w:t>
      </w:r>
    </w:p>
    <w:p w14:paraId="716C3C69">
      <w:pPr>
        <w:rPr>
          <w:color w:val="auto"/>
          <w:sz w:val="28"/>
          <w:szCs w:val="28"/>
        </w:rPr>
      </w:pPr>
      <w:bookmarkStart w:id="0" w:name="_Hlk132484835"/>
      <w:r>
        <w:rPr>
          <w:color w:val="auto"/>
          <w:sz w:val="28"/>
          <w:szCs w:val="28"/>
        </w:rPr>
        <w:t>* Trò chơi :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Chạy tiếp cờ.</w:t>
      </w:r>
    </w:p>
    <w:p w14:paraId="60567A2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Trẻ đứng 3 tổ có số trẻ bằng nhau, thi đua tổ nào chạy nhanh và đưa cờ về đích trước thì chiến thắng</w:t>
      </w:r>
    </w:p>
    <w:bookmarkEnd w:id="0"/>
    <w:p w14:paraId="709A489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Cô hướng dẫn và cho trẻ chơi , khi trẻ chơi cô quan sát gợi ý thêm cho trẻ chơi . Động viên khuyến khích trẻ chơi kịp thời .</w:t>
      </w:r>
    </w:p>
    <w:p w14:paraId="69DFE228">
      <w:pPr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 Hồi tĩnh</w:t>
      </w:r>
      <w:r>
        <w:rPr>
          <w:color w:val="auto"/>
          <w:sz w:val="28"/>
          <w:szCs w:val="28"/>
        </w:rPr>
        <w:t>: Cho trẻ đi hít thở nhẹ nhàng.</w:t>
      </w:r>
    </w:p>
    <w:p w14:paraId="4CF40AF2">
      <w:pPr>
        <w:jc w:val="both"/>
        <w:textAlignment w:val="baseline"/>
        <w:rPr>
          <w:rStyle w:val="92"/>
          <w:color w:val="auto"/>
          <w:sz w:val="28"/>
          <w:szCs w:val="28"/>
        </w:rPr>
      </w:pPr>
      <w:r>
        <w:rPr>
          <w:rStyle w:val="92"/>
          <w:color w:val="auto"/>
          <w:sz w:val="28"/>
          <w:szCs w:val="28"/>
        </w:rPr>
        <w:t>* Kết thúc hoạt động:</w:t>
      </w:r>
    </w:p>
    <w:p w14:paraId="4954CDC4">
      <w:pPr>
        <w:jc w:val="both"/>
        <w:textAlignment w:val="baseline"/>
        <w:rPr>
          <w:rStyle w:val="92"/>
          <w:b w:val="0"/>
          <w:bCs w:val="0"/>
          <w:color w:val="auto"/>
          <w:sz w:val="28"/>
          <w:szCs w:val="28"/>
        </w:rPr>
      </w:pPr>
      <w:r>
        <w:rPr>
          <w:rStyle w:val="92"/>
          <w:color w:val="auto"/>
          <w:sz w:val="28"/>
          <w:szCs w:val="28"/>
        </w:rPr>
        <w:t>Tích hợp: Dạy trẻ kỹ năng cất đồ dùng, đồ chơi gọn gàng và ngăn nắp</w:t>
      </w:r>
    </w:p>
    <w:p w14:paraId="5566A89A">
      <w:pPr>
        <w:pStyle w:val="85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Đặt ra những quy định chung cho cả lớp.</w:t>
      </w:r>
    </w:p>
    <w:p w14:paraId="5E5EF1F6">
      <w:pPr>
        <w:pStyle w:val="85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Bố trí vật dụng ở nơi hợp lý, dễ lấy và dễ cất phù hợp với trẻ.</w:t>
      </w:r>
    </w:p>
    <w:p w14:paraId="7B755849">
      <w:pPr>
        <w:pStyle w:val="85"/>
        <w:shd w:val="clear" w:color="auto" w:fill="FFFFFF"/>
        <w:spacing w:before="0" w:beforeAutospacing="0" w:after="0" w:afterAutospacing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Kiên nhẫn với trẻ.</w:t>
      </w:r>
    </w:p>
    <w:p w14:paraId="5FC8D444">
      <w:pPr>
        <w:pStyle w:val="85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Khuyến khích và động viên trẻ khi trẻ làm đúng.</w:t>
      </w:r>
    </w:p>
    <w:p w14:paraId="5AAD9155">
      <w:bookmarkStart w:id="1" w:name="_GoBack"/>
      <w:bookmarkEnd w:id="1"/>
    </w:p>
    <w:p w14:paraId="1B306F2B"/>
    <w:sectPr>
      <w:pgSz w:w="11906" w:h="16838"/>
      <w:pgMar w:top="1123" w:right="850" w:bottom="1123" w:left="169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339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2C2429"/>
    <w:rsid w:val="216B5F39"/>
    <w:rsid w:val="40382755"/>
    <w:rsid w:val="440E3390"/>
    <w:rsid w:val="53B23DB4"/>
    <w:rsid w:val="7A0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2025-04-24T09:12:00Z</dcterms:created>
  <dc:creator>THUY TIEN</dc:creator>
  <cp:lastModifiedBy>THUY TIEN</cp:lastModifiedBy>
  <dcterms:modified xsi:type="dcterms:W3CDTF">2025-04-24T09:12:48Z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DF0A40A1EB2344ADB4EFA2969FF51E33_11</vt:lpwstr>
  </property>
</Properties>
</file>